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378B" w14:textId="408FFD22" w:rsidR="00116274" w:rsidRPr="00321121" w:rsidRDefault="00634D66">
      <w:pPr>
        <w:rPr>
          <w:rFonts w:ascii="Roboto" w:hAnsi="Roboto"/>
          <w:color w:val="0092B2" w:themeColor="accent2"/>
          <w:sz w:val="24"/>
          <w:szCs w:val="24"/>
        </w:rPr>
      </w:pPr>
      <w:r w:rsidRPr="00321121">
        <w:rPr>
          <w:noProof/>
          <w:lang w:eastAsia="fr-FR"/>
        </w:rPr>
        <w:drawing>
          <wp:anchor distT="0" distB="0" distL="0" distR="0" simplePos="0" relativeHeight="12" behindDoc="0" locked="0" layoutInCell="1" allowOverlap="1" wp14:anchorId="1DA20E6A" wp14:editId="6D0FB87F">
            <wp:simplePos x="0" y="0"/>
            <wp:positionH relativeFrom="margin">
              <wp:posOffset>5210175</wp:posOffset>
            </wp:positionH>
            <wp:positionV relativeFrom="paragraph">
              <wp:posOffset>-394335</wp:posOffset>
            </wp:positionV>
            <wp:extent cx="837565" cy="1143000"/>
            <wp:effectExtent l="0" t="0" r="0" b="0"/>
            <wp:wrapNone/>
            <wp:docPr id="8" name="Image 6" descr="\\capdl.local\CAPDL\DIRECTION TERRITOIRE\Eau Environnement\EAU QUANTITE\Etiages\2020\49\Inf'Eau\Inf'Eau Authion\smba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6" descr="\\capdl.local\CAPDL\DIRECTION TERRITOIRE\Eau Environnement\EAU QUANTITE\Etiages\2020\49\Inf'Eau\Inf'Eau Authion\smbaa-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121">
        <w:rPr>
          <w:rFonts w:ascii="Roboto" w:hAnsi="Roboto" w:cs="Arial"/>
          <w:color w:val="0092B2" w:themeColor="accent2"/>
          <w:sz w:val="24"/>
          <w:szCs w:val="24"/>
        </w:rPr>
        <w:t xml:space="preserve">Action </w:t>
      </w:r>
      <w:r w:rsidRPr="00321121">
        <w:rPr>
          <w:rFonts w:ascii="Roboto" w:hAnsi="Roboto"/>
          <w:color w:val="0092B2" w:themeColor="accent2"/>
          <w:sz w:val="24"/>
          <w:szCs w:val="24"/>
        </w:rPr>
        <w:t xml:space="preserve">d’animation agricole organisée dans le cadre du </w:t>
      </w:r>
    </w:p>
    <w:p w14:paraId="0C397C4F" w14:textId="7D5988CE" w:rsidR="00116274" w:rsidRPr="00321121" w:rsidRDefault="00634D66">
      <w:pPr>
        <w:rPr>
          <w:rFonts w:ascii="Roboto" w:hAnsi="Roboto"/>
          <w:color w:val="0092B2" w:themeColor="accent2"/>
          <w:sz w:val="24"/>
          <w:szCs w:val="24"/>
        </w:rPr>
      </w:pPr>
      <w:r w:rsidRPr="00321121">
        <w:rPr>
          <w:rFonts w:ascii="Roboto" w:hAnsi="Roboto"/>
          <w:b/>
          <w:bCs/>
          <w:color w:val="0092B2" w:themeColor="accent2"/>
          <w:sz w:val="24"/>
          <w:szCs w:val="24"/>
        </w:rPr>
        <w:t>Contrat Territorial Eau Authion</w:t>
      </w:r>
      <w:r w:rsidRPr="00321121">
        <w:rPr>
          <w:rFonts w:ascii="Roboto" w:hAnsi="Roboto"/>
          <w:color w:val="0092B2" w:themeColor="accent2"/>
          <w:sz w:val="24"/>
          <w:szCs w:val="24"/>
        </w:rPr>
        <w:t xml:space="preserve"> pour l’année 202</w:t>
      </w:r>
      <w:r w:rsidR="0044682B">
        <w:rPr>
          <w:rFonts w:ascii="Roboto" w:hAnsi="Roboto"/>
          <w:color w:val="0092B2" w:themeColor="accent2"/>
          <w:sz w:val="24"/>
          <w:szCs w:val="24"/>
        </w:rPr>
        <w:t>4</w:t>
      </w:r>
    </w:p>
    <w:p w14:paraId="146287A4" w14:textId="60B50703" w:rsidR="00116274" w:rsidRPr="00321121" w:rsidRDefault="00634D66">
      <w:pPr>
        <w:rPr>
          <w:color w:val="0092B2" w:themeColor="accent2"/>
        </w:rPr>
      </w:pPr>
      <w:r w:rsidRPr="00321121">
        <w:rPr>
          <w:color w:val="0092B2" w:themeColor="accent2"/>
        </w:rPr>
        <w:t>(</w:t>
      </w:r>
      <w:r w:rsidRPr="00650228">
        <w:rPr>
          <w:color w:val="0092B2" w:themeColor="accent2"/>
          <w:u w:val="single"/>
        </w:rPr>
        <w:t xml:space="preserve">1 </w:t>
      </w:r>
      <w:r w:rsidR="00650228" w:rsidRPr="00650228">
        <w:rPr>
          <w:color w:val="0092B2" w:themeColor="accent2"/>
          <w:u w:val="single"/>
        </w:rPr>
        <w:t>FICHE A RENSEIGNER PAR ACTION</w:t>
      </w:r>
      <w:r w:rsidRPr="00321121">
        <w:rPr>
          <w:color w:val="0092B2" w:themeColor="accent2"/>
        </w:rPr>
        <w:t>)</w:t>
      </w:r>
      <w:r w:rsidR="00F873E1">
        <w:rPr>
          <w:color w:val="0092B2" w:themeColor="accent2"/>
        </w:rPr>
        <w:t xml:space="preserve"> </w:t>
      </w:r>
    </w:p>
    <w:p w14:paraId="22FA671C" w14:textId="04EE603D" w:rsidR="00116274" w:rsidRPr="004A439B" w:rsidRDefault="00116274">
      <w:pPr>
        <w:rPr>
          <w:color w:val="FF0000"/>
          <w:sz w:val="16"/>
          <w:szCs w:val="16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9493"/>
      </w:tblGrid>
      <w:tr w:rsidR="00116274" w:rsidRPr="00321121" w14:paraId="24AF8B25" w14:textId="77777777">
        <w:trPr>
          <w:trHeight w:val="498"/>
          <w:tblHeader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  <w:vAlign w:val="center"/>
          </w:tcPr>
          <w:p w14:paraId="7B52706A" w14:textId="77777777" w:rsidR="00116274" w:rsidRPr="00321121" w:rsidRDefault="00634D66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321121">
              <w:rPr>
                <w:b/>
                <w:color w:val="FFFFFF" w:themeColor="background1"/>
                <w:sz w:val="24"/>
                <w:szCs w:val="24"/>
              </w:rPr>
              <w:t>Intitulé de l’action :</w:t>
            </w:r>
          </w:p>
        </w:tc>
      </w:tr>
      <w:tr w:rsidR="00116274" w:rsidRPr="00321121" w14:paraId="71D95625" w14:textId="77777777" w:rsidTr="007C72D2">
        <w:trPr>
          <w:trHeight w:val="11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8243" w14:textId="23F60297" w:rsidR="00116274" w:rsidRDefault="00634D66" w:rsidP="007C72D2">
            <w:pPr>
              <w:spacing w:after="0"/>
              <w:rPr>
                <w:u w:val="single"/>
              </w:rPr>
            </w:pPr>
            <w:r w:rsidRPr="00321121">
              <w:rPr>
                <w:u w:val="single"/>
              </w:rPr>
              <w:t>Objectif</w:t>
            </w:r>
            <w:r w:rsidR="008B7274">
              <w:rPr>
                <w:u w:val="single"/>
              </w:rPr>
              <w:t>s</w:t>
            </w:r>
            <w:r w:rsidRPr="00321121">
              <w:rPr>
                <w:u w:val="single"/>
              </w:rPr>
              <w:t xml:space="preserve"> de l’action et lien avec les objectifs du Contrat Territorial : </w:t>
            </w:r>
          </w:p>
          <w:p w14:paraId="30EF92A3" w14:textId="69B332DF" w:rsidR="007C72D2" w:rsidRPr="00321121" w:rsidRDefault="007C72D2" w:rsidP="007C72D2">
            <w:pPr>
              <w:spacing w:after="0"/>
            </w:pPr>
          </w:p>
        </w:tc>
      </w:tr>
      <w:tr w:rsidR="00116274" w:rsidRPr="00321121" w14:paraId="6224E6E6" w14:textId="77777777" w:rsidTr="007C72D2">
        <w:trPr>
          <w:trHeight w:val="27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A9B8" w14:textId="77777777" w:rsidR="00116274" w:rsidRDefault="00634D66" w:rsidP="007C72D2">
            <w:pPr>
              <w:spacing w:after="0"/>
              <w:rPr>
                <w:u w:val="single"/>
              </w:rPr>
            </w:pPr>
            <w:r w:rsidRPr="00321121">
              <w:rPr>
                <w:u w:val="single"/>
              </w:rPr>
              <w:t xml:space="preserve">Description technique de l’action : </w:t>
            </w:r>
          </w:p>
          <w:p w14:paraId="13634398" w14:textId="7398F15E" w:rsidR="007C72D2" w:rsidRPr="007C72D2" w:rsidRDefault="007C72D2" w:rsidP="007C72D2">
            <w:pPr>
              <w:spacing w:after="0"/>
              <w:rPr>
                <w:u w:val="single"/>
              </w:rPr>
            </w:pPr>
          </w:p>
        </w:tc>
      </w:tr>
      <w:tr w:rsidR="00116274" w:rsidRPr="00321121" w14:paraId="0578C552" w14:textId="77777777" w:rsidTr="007C72D2">
        <w:trPr>
          <w:trHeight w:val="29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693F" w14:textId="77777777" w:rsidR="00116274" w:rsidRDefault="00634D66" w:rsidP="007C72D2">
            <w:pPr>
              <w:spacing w:after="0"/>
              <w:rPr>
                <w:u w:val="single"/>
              </w:rPr>
            </w:pPr>
            <w:r w:rsidRPr="00321121">
              <w:rPr>
                <w:u w:val="single"/>
              </w:rPr>
              <w:t xml:space="preserve">Localisation de l’action (avec une cartographie associée) : </w:t>
            </w:r>
          </w:p>
          <w:p w14:paraId="23D03472" w14:textId="762BDA5F" w:rsidR="007C72D2" w:rsidRPr="007C72D2" w:rsidRDefault="007C72D2" w:rsidP="007C72D2">
            <w:pPr>
              <w:spacing w:after="0"/>
              <w:rPr>
                <w:u w:val="single"/>
              </w:rPr>
            </w:pPr>
          </w:p>
        </w:tc>
      </w:tr>
      <w:tr w:rsidR="00116274" w:rsidRPr="00321121" w14:paraId="7FF5DCDC" w14:textId="77777777" w:rsidTr="007C72D2">
        <w:trPr>
          <w:trHeight w:val="47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80DB" w14:textId="6F6E7B52" w:rsidR="007C72D2" w:rsidRDefault="00927181" w:rsidP="007C72D2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Calendrier </w:t>
            </w:r>
            <w:r w:rsidR="007C72D2">
              <w:rPr>
                <w:u w:val="single"/>
              </w:rPr>
              <w:t xml:space="preserve">et programme </w:t>
            </w:r>
            <w:r>
              <w:rPr>
                <w:u w:val="single"/>
              </w:rPr>
              <w:t xml:space="preserve">prévisionnel </w:t>
            </w:r>
            <w:r w:rsidR="007C72D2">
              <w:rPr>
                <w:u w:val="single"/>
              </w:rPr>
              <w:t>et de l’action (d</w:t>
            </w:r>
            <w:r>
              <w:rPr>
                <w:u w:val="single"/>
              </w:rPr>
              <w:t xml:space="preserve">urée prévisionnelle de </w:t>
            </w:r>
            <w:r w:rsidR="007C72D2">
              <w:rPr>
                <w:u w:val="single"/>
              </w:rPr>
              <w:t>mise en place) :</w:t>
            </w:r>
          </w:p>
          <w:p w14:paraId="263CA796" w14:textId="4C835DBE" w:rsidR="007C72D2" w:rsidRPr="00321121" w:rsidRDefault="007C72D2" w:rsidP="007C72D2">
            <w:pPr>
              <w:spacing w:after="0"/>
            </w:pPr>
          </w:p>
        </w:tc>
      </w:tr>
      <w:tr w:rsidR="00116274" w:rsidRPr="00321121" w14:paraId="0B3FE9E2" w14:textId="77777777" w:rsidTr="007C72D2">
        <w:trPr>
          <w:trHeight w:val="36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8992" w14:textId="77777777" w:rsidR="00116274" w:rsidRDefault="00634D66" w:rsidP="007C72D2">
            <w:pPr>
              <w:spacing w:after="0"/>
              <w:rPr>
                <w:u w:val="single"/>
              </w:rPr>
            </w:pPr>
            <w:r w:rsidRPr="00321121">
              <w:rPr>
                <w:u w:val="single"/>
              </w:rPr>
              <w:t>Impact potentiel de l’action (nombre d’exploitations touchées ou surface de cultures concernées) :</w:t>
            </w:r>
          </w:p>
          <w:p w14:paraId="128ECC4A" w14:textId="0E465228" w:rsidR="007C72D2" w:rsidRPr="00321121" w:rsidRDefault="007C72D2" w:rsidP="007C72D2">
            <w:pPr>
              <w:spacing w:after="0"/>
              <w:rPr>
                <w:u w:val="single"/>
              </w:rPr>
            </w:pPr>
          </w:p>
        </w:tc>
      </w:tr>
      <w:tr w:rsidR="00116274" w:rsidRPr="00321121" w14:paraId="46D68E7D" w14:textId="77777777" w:rsidTr="007C72D2">
        <w:trPr>
          <w:trHeight w:val="38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42A8" w14:textId="77777777" w:rsidR="00116274" w:rsidRDefault="00634D66" w:rsidP="007C72D2">
            <w:pPr>
              <w:spacing w:after="0"/>
              <w:rPr>
                <w:u w:val="single"/>
              </w:rPr>
            </w:pPr>
            <w:r w:rsidRPr="00321121">
              <w:rPr>
                <w:u w:val="single"/>
              </w:rPr>
              <w:t xml:space="preserve">Indicateurs de suivi et d’évaluation (mesurables) : </w:t>
            </w:r>
          </w:p>
          <w:p w14:paraId="6DFE10C7" w14:textId="070C72FF" w:rsidR="007C72D2" w:rsidRPr="007C72D2" w:rsidRDefault="007C72D2" w:rsidP="007C72D2">
            <w:pPr>
              <w:spacing w:after="0"/>
              <w:rPr>
                <w:u w:val="single"/>
              </w:rPr>
            </w:pPr>
          </w:p>
        </w:tc>
      </w:tr>
      <w:tr w:rsidR="00116274" w:rsidRPr="00321121" w14:paraId="3C26AD69" w14:textId="77777777" w:rsidTr="007C72D2">
        <w:trPr>
          <w:trHeight w:val="146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3657" w14:textId="77777777" w:rsidR="00116274" w:rsidRPr="00321121" w:rsidRDefault="00634D66" w:rsidP="007C72D2">
            <w:pPr>
              <w:spacing w:after="0"/>
              <w:rPr>
                <w:u w:val="single"/>
              </w:rPr>
            </w:pPr>
            <w:r w:rsidRPr="00321121">
              <w:rPr>
                <w:u w:val="single"/>
              </w:rPr>
              <w:t xml:space="preserve">Maitre d’œuvre : </w:t>
            </w:r>
          </w:p>
          <w:p w14:paraId="1EA274C9" w14:textId="77777777" w:rsidR="00116274" w:rsidRPr="00321121" w:rsidRDefault="00634D66" w:rsidP="007C72D2">
            <w:pPr>
              <w:spacing w:after="0"/>
            </w:pPr>
            <w:r w:rsidRPr="00321121">
              <w:t>Contact / Référent :</w:t>
            </w:r>
          </w:p>
          <w:p w14:paraId="5966F9F1" w14:textId="77777777" w:rsidR="00116274" w:rsidRPr="00321121" w:rsidRDefault="00634D66" w:rsidP="007C72D2">
            <w:pPr>
              <w:spacing w:after="0"/>
            </w:pPr>
            <w:r w:rsidRPr="00321121">
              <w:t xml:space="preserve">Adresse : </w:t>
            </w:r>
          </w:p>
          <w:p w14:paraId="5E8F71DC" w14:textId="77777777" w:rsidR="00116274" w:rsidRPr="00321121" w:rsidRDefault="00634D66" w:rsidP="007C72D2">
            <w:pPr>
              <w:spacing w:after="0"/>
            </w:pPr>
            <w:r w:rsidRPr="00321121">
              <w:t xml:space="preserve">N° tél. : </w:t>
            </w:r>
          </w:p>
          <w:p w14:paraId="400FE08F" w14:textId="49A5BAA9" w:rsidR="00116274" w:rsidRPr="00321121" w:rsidRDefault="007C72D2" w:rsidP="007C72D2">
            <w:pPr>
              <w:spacing w:after="0"/>
            </w:pPr>
            <w:proofErr w:type="gramStart"/>
            <w:r>
              <w:t>e</w:t>
            </w:r>
            <w:r w:rsidRPr="00321121">
              <w:t>mail</w:t>
            </w:r>
            <w:proofErr w:type="gramEnd"/>
            <w:r w:rsidR="00634D66" w:rsidRPr="00321121">
              <w:t> :</w:t>
            </w:r>
          </w:p>
        </w:tc>
      </w:tr>
      <w:tr w:rsidR="00116274" w:rsidRPr="00321121" w14:paraId="7B9F3D24" w14:textId="77777777">
        <w:trPr>
          <w:trHeight w:val="83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585B" w14:textId="2AE84192" w:rsidR="00116274" w:rsidRPr="00321121" w:rsidRDefault="00634D66" w:rsidP="007C72D2">
            <w:pPr>
              <w:spacing w:after="0"/>
              <w:rPr>
                <w:u w:val="single"/>
              </w:rPr>
            </w:pPr>
            <w:r w:rsidRPr="00321121">
              <w:rPr>
                <w:u w:val="single"/>
              </w:rPr>
              <w:t>Partenaires de l’action </w:t>
            </w:r>
            <w:r w:rsidR="007C72D2">
              <w:rPr>
                <w:u w:val="single"/>
              </w:rPr>
              <w:t>et coordonnées</w:t>
            </w:r>
            <w:r w:rsidR="007C72D2" w:rsidRPr="00321121">
              <w:rPr>
                <w:u w:val="single"/>
              </w:rPr>
              <w:t xml:space="preserve"> :</w:t>
            </w:r>
            <w:r w:rsidRPr="00321121">
              <w:rPr>
                <w:u w:val="single"/>
              </w:rPr>
              <w:t xml:space="preserve"> </w:t>
            </w:r>
          </w:p>
          <w:p w14:paraId="08C4A94A" w14:textId="4166F42C" w:rsidR="00116274" w:rsidRPr="00321121" w:rsidRDefault="00116274" w:rsidP="007C72D2">
            <w:pPr>
              <w:spacing w:after="0"/>
            </w:pPr>
          </w:p>
        </w:tc>
      </w:tr>
    </w:tbl>
    <w:p w14:paraId="26F9964D" w14:textId="1F0A085C" w:rsidR="00116274" w:rsidRPr="007C72D2" w:rsidRDefault="007C72D2">
      <w:pPr>
        <w:rPr>
          <w:sz w:val="10"/>
          <w:szCs w:val="10"/>
        </w:rPr>
      </w:pPr>
      <w:r w:rsidRPr="007C72D2">
        <w:rPr>
          <w:sz w:val="10"/>
          <w:szCs w:val="10"/>
        </w:rPr>
        <w:t xml:space="preserve"> </w:t>
      </w:r>
    </w:p>
    <w:tbl>
      <w:tblPr>
        <w:tblW w:w="9465" w:type="dxa"/>
        <w:tblInd w:w="23" w:type="dxa"/>
        <w:tblLook w:val="01E0" w:firstRow="1" w:lastRow="1" w:firstColumn="1" w:lastColumn="1" w:noHBand="0" w:noVBand="0"/>
      </w:tblPr>
      <w:tblGrid>
        <w:gridCol w:w="3360"/>
        <w:gridCol w:w="3165"/>
        <w:gridCol w:w="2940"/>
      </w:tblGrid>
      <w:tr w:rsidR="00116274" w:rsidRPr="00321121" w14:paraId="54FC6D72" w14:textId="77777777">
        <w:trPr>
          <w:trHeight w:val="419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  <w:vAlign w:val="center"/>
          </w:tcPr>
          <w:p w14:paraId="5007C424" w14:textId="77777777" w:rsidR="00116274" w:rsidRPr="00321121" w:rsidRDefault="00634D66">
            <w:pPr>
              <w:jc w:val="center"/>
              <w:rPr>
                <w:b/>
                <w:color w:val="FFFFFF" w:themeColor="background1"/>
              </w:rPr>
            </w:pPr>
            <w:r w:rsidRPr="00321121">
              <w:rPr>
                <w:b/>
                <w:color w:val="FFFFFF" w:themeColor="background1"/>
              </w:rPr>
              <w:t>Détail des coûts de l’action</w:t>
            </w:r>
          </w:p>
        </w:tc>
      </w:tr>
      <w:tr w:rsidR="00116274" w:rsidRPr="00321121" w14:paraId="0BAD439F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</w:tcPr>
          <w:p w14:paraId="72FF9C7B" w14:textId="77777777" w:rsidR="00116274" w:rsidRPr="00321121" w:rsidRDefault="0011627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  <w:vAlign w:val="center"/>
          </w:tcPr>
          <w:p w14:paraId="5323145E" w14:textId="77777777" w:rsidR="00116274" w:rsidRPr="00321121" w:rsidRDefault="00634D66">
            <w:pPr>
              <w:jc w:val="center"/>
              <w:rPr>
                <w:b/>
                <w:color w:val="FFFFFF" w:themeColor="background1"/>
              </w:rPr>
            </w:pPr>
            <w:r w:rsidRPr="00321121">
              <w:rPr>
                <w:b/>
                <w:color w:val="FFFFFF" w:themeColor="background1"/>
              </w:rPr>
              <w:t>HT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  <w:vAlign w:val="center"/>
          </w:tcPr>
          <w:p w14:paraId="03D13364" w14:textId="77777777" w:rsidR="00116274" w:rsidRPr="00321121" w:rsidRDefault="00634D66">
            <w:pPr>
              <w:jc w:val="center"/>
              <w:rPr>
                <w:b/>
                <w:color w:val="FFFFFF" w:themeColor="background1"/>
              </w:rPr>
            </w:pPr>
            <w:r w:rsidRPr="00321121">
              <w:rPr>
                <w:b/>
                <w:color w:val="FFFFFF" w:themeColor="background1"/>
              </w:rPr>
              <w:t>TTC</w:t>
            </w:r>
          </w:p>
        </w:tc>
      </w:tr>
      <w:tr w:rsidR="00116274" w:rsidRPr="00321121" w14:paraId="57FACB0D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D865" w14:textId="77777777" w:rsidR="00116274" w:rsidRPr="00321121" w:rsidRDefault="00116274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65EB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D04B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</w:tr>
      <w:tr w:rsidR="00116274" w:rsidRPr="00321121" w14:paraId="3BD0B2FB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8AAA" w14:textId="77777777" w:rsidR="00116274" w:rsidRPr="00321121" w:rsidRDefault="00116274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6689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7A40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</w:tr>
      <w:tr w:rsidR="00116274" w:rsidRPr="00321121" w14:paraId="798CF523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16D5" w14:textId="77777777" w:rsidR="00116274" w:rsidRPr="00321121" w:rsidRDefault="00116274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C670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A775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</w:tr>
      <w:tr w:rsidR="00116274" w:rsidRPr="00321121" w14:paraId="45314966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446A" w14:textId="77777777" w:rsidR="00116274" w:rsidRPr="00321121" w:rsidRDefault="00634D66">
            <w:pPr>
              <w:jc w:val="right"/>
            </w:pPr>
            <w:r w:rsidRPr="00321121">
              <w:t>TOTAL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645B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ECB2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</w:tr>
    </w:tbl>
    <w:p w14:paraId="0ED994A4" w14:textId="5EEF8424" w:rsidR="00116274" w:rsidRPr="007C72D2" w:rsidRDefault="007C72D2">
      <w:pPr>
        <w:rPr>
          <w:sz w:val="10"/>
          <w:szCs w:val="10"/>
        </w:rPr>
      </w:pPr>
      <w:r w:rsidRPr="007C72D2">
        <w:rPr>
          <w:sz w:val="10"/>
          <w:szCs w:val="10"/>
        </w:rPr>
        <w:t xml:space="preserve"> </w:t>
      </w:r>
    </w:p>
    <w:tbl>
      <w:tblPr>
        <w:tblW w:w="9465" w:type="dxa"/>
        <w:tblInd w:w="8" w:type="dxa"/>
        <w:tblLook w:val="01E0" w:firstRow="1" w:lastRow="1" w:firstColumn="1" w:lastColumn="1" w:noHBand="0" w:noVBand="0"/>
      </w:tblPr>
      <w:tblGrid>
        <w:gridCol w:w="3405"/>
        <w:gridCol w:w="3120"/>
        <w:gridCol w:w="2940"/>
      </w:tblGrid>
      <w:tr w:rsidR="00116274" w:rsidRPr="00321121" w14:paraId="37D822C6" w14:textId="77777777">
        <w:trPr>
          <w:trHeight w:val="393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  <w:vAlign w:val="center"/>
          </w:tcPr>
          <w:p w14:paraId="4C280F19" w14:textId="77777777" w:rsidR="00116274" w:rsidRPr="00321121" w:rsidRDefault="00634D66">
            <w:pPr>
              <w:jc w:val="center"/>
              <w:rPr>
                <w:b/>
                <w:color w:val="FFFFFF" w:themeColor="background1"/>
              </w:rPr>
            </w:pPr>
            <w:r w:rsidRPr="00321121">
              <w:rPr>
                <w:b/>
                <w:color w:val="FFFFFF" w:themeColor="background1"/>
              </w:rPr>
              <w:t>Plan de financement prévisionnel</w:t>
            </w:r>
          </w:p>
        </w:tc>
      </w:tr>
      <w:tr w:rsidR="00116274" w:rsidRPr="00321121" w14:paraId="1DA855A8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  <w:vAlign w:val="center"/>
          </w:tcPr>
          <w:p w14:paraId="79BAE6F5" w14:textId="77777777" w:rsidR="00116274" w:rsidRPr="00321121" w:rsidRDefault="00634D66">
            <w:pPr>
              <w:jc w:val="center"/>
              <w:rPr>
                <w:b/>
                <w:color w:val="FFFFFF" w:themeColor="background1"/>
              </w:rPr>
            </w:pPr>
            <w:r w:rsidRPr="00321121">
              <w:rPr>
                <w:b/>
                <w:color w:val="FFFFFF" w:themeColor="background1"/>
              </w:rPr>
              <w:t>Financeurs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  <w:vAlign w:val="center"/>
          </w:tcPr>
          <w:p w14:paraId="123B4DD3" w14:textId="77777777" w:rsidR="00116274" w:rsidRPr="00321121" w:rsidRDefault="00634D66">
            <w:pPr>
              <w:jc w:val="center"/>
              <w:rPr>
                <w:b/>
                <w:color w:val="FFFFFF" w:themeColor="background1"/>
              </w:rPr>
            </w:pPr>
            <w:r w:rsidRPr="00321121">
              <w:rPr>
                <w:b/>
                <w:color w:val="FFFFFF" w:themeColor="background1"/>
              </w:rPr>
              <w:t>Taux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78B" w:themeFill="accent1"/>
            <w:vAlign w:val="center"/>
          </w:tcPr>
          <w:p w14:paraId="08256535" w14:textId="77777777" w:rsidR="00116274" w:rsidRPr="00321121" w:rsidRDefault="00634D66">
            <w:pPr>
              <w:jc w:val="center"/>
              <w:rPr>
                <w:b/>
                <w:color w:val="FFFFFF" w:themeColor="background1"/>
              </w:rPr>
            </w:pPr>
            <w:r w:rsidRPr="00321121">
              <w:rPr>
                <w:b/>
                <w:color w:val="FFFFFF" w:themeColor="background1"/>
              </w:rPr>
              <w:t>Montant TTC</w:t>
            </w:r>
          </w:p>
        </w:tc>
      </w:tr>
      <w:tr w:rsidR="00116274" w:rsidRPr="00321121" w14:paraId="277FB200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D8BC" w14:textId="77777777" w:rsidR="00116274" w:rsidRPr="00321121" w:rsidRDefault="00634D66">
            <w:r w:rsidRPr="00321121">
              <w:t>AELB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81CF" w14:textId="7AC61D18" w:rsidR="00116274" w:rsidRPr="00321121" w:rsidRDefault="00A05D9E">
            <w:pPr>
              <w:jc w:val="center"/>
            </w:pPr>
            <w:r>
              <w:t xml:space="preserve">50 </w:t>
            </w:r>
            <w:r w:rsidR="00634D66" w:rsidRPr="00321121">
              <w:t>%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B00C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</w:tr>
      <w:tr w:rsidR="00116274" w:rsidRPr="00321121" w14:paraId="77E4913B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6438" w14:textId="77777777" w:rsidR="00116274" w:rsidRPr="00321121" w:rsidRDefault="00634D66">
            <w:r w:rsidRPr="00321121">
              <w:t>Région Pays de Loire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975A" w14:textId="0C5C5B54" w:rsidR="00116274" w:rsidRPr="00321121" w:rsidRDefault="00634D66">
            <w:pPr>
              <w:jc w:val="center"/>
            </w:pPr>
            <w:r w:rsidRPr="00321121">
              <w:t>%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3DD3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</w:tr>
      <w:tr w:rsidR="00116274" w:rsidRPr="00321121" w14:paraId="0DA5B363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6C83" w14:textId="77777777" w:rsidR="00116274" w:rsidRPr="00321121" w:rsidRDefault="00634D66">
            <w:r w:rsidRPr="00321121">
              <w:t>SMBAA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9C9B" w14:textId="4E285FE2" w:rsidR="00116274" w:rsidRPr="00321121" w:rsidRDefault="00634D66">
            <w:pPr>
              <w:jc w:val="center"/>
            </w:pPr>
            <w:r w:rsidRPr="00321121">
              <w:t>%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B6EF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</w:tr>
      <w:tr w:rsidR="00116274" w:rsidRPr="00321121" w14:paraId="36AB9720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982A" w14:textId="77777777" w:rsidR="00116274" w:rsidRPr="00321121" w:rsidRDefault="00634D66">
            <w:r w:rsidRPr="00321121">
              <w:t>Prestataire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3A68" w14:textId="26811590" w:rsidR="00116274" w:rsidRPr="00321121" w:rsidRDefault="004F7AE6">
            <w:pPr>
              <w:jc w:val="center"/>
            </w:pPr>
            <w:r>
              <w:t>3</w:t>
            </w:r>
            <w:r w:rsidR="00773D60">
              <w:t xml:space="preserve">0 </w:t>
            </w:r>
            <w:r w:rsidR="00634D66" w:rsidRPr="00321121">
              <w:t>%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75A1" w14:textId="77777777" w:rsidR="00116274" w:rsidRPr="00321121" w:rsidRDefault="00634D66">
            <w:pPr>
              <w:jc w:val="right"/>
            </w:pPr>
            <w:r w:rsidRPr="00321121">
              <w:t>€</w:t>
            </w:r>
          </w:p>
        </w:tc>
      </w:tr>
      <w:tr w:rsidR="00116274" w14:paraId="508AE82C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8734" w14:textId="77777777" w:rsidR="00116274" w:rsidRPr="00321121" w:rsidRDefault="00634D66">
            <w:pPr>
              <w:jc w:val="right"/>
            </w:pPr>
            <w:r w:rsidRPr="00321121">
              <w:t>TOTAL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DB43" w14:textId="77777777" w:rsidR="00116274" w:rsidRPr="00321121" w:rsidRDefault="00634D66">
            <w:pPr>
              <w:jc w:val="center"/>
            </w:pPr>
            <w:r w:rsidRPr="00321121">
              <w:t>100%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7F78" w14:textId="77777777" w:rsidR="00116274" w:rsidRDefault="00634D66">
            <w:pPr>
              <w:jc w:val="right"/>
            </w:pPr>
            <w:r w:rsidRPr="00321121">
              <w:t>€</w:t>
            </w:r>
          </w:p>
        </w:tc>
      </w:tr>
    </w:tbl>
    <w:p w14:paraId="7BF9C80E" w14:textId="77777777" w:rsidR="00116274" w:rsidRDefault="00116274"/>
    <w:sectPr w:rsidR="00116274">
      <w:footerReference w:type="default" r:id="rId12"/>
      <w:footerReference w:type="first" r:id="rId13"/>
      <w:pgSz w:w="11906" w:h="16838"/>
      <w:pgMar w:top="1417" w:right="1417" w:bottom="1417" w:left="1417" w:header="0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32F4" w14:textId="77777777" w:rsidR="00A2081B" w:rsidRDefault="00634D66">
      <w:pPr>
        <w:spacing w:after="0"/>
      </w:pPr>
      <w:r>
        <w:separator/>
      </w:r>
    </w:p>
  </w:endnote>
  <w:endnote w:type="continuationSeparator" w:id="0">
    <w:p w14:paraId="2A32882F" w14:textId="77777777" w:rsidR="00A2081B" w:rsidRDefault="00634D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856131"/>
      <w:docPartObj>
        <w:docPartGallery w:val="Page Numbers (Bottom of Page)"/>
        <w:docPartUnique/>
      </w:docPartObj>
    </w:sdtPr>
    <w:sdtEndPr/>
    <w:sdtContent>
      <w:p w14:paraId="4C56AA30" w14:textId="77777777" w:rsidR="00116274" w:rsidRDefault="00116274">
        <w:pPr>
          <w:pStyle w:val="Pieddepage"/>
          <w:rPr>
            <w:b/>
            <w:color w:val="29B9C6"/>
          </w:rPr>
        </w:pPr>
      </w:p>
      <w:p w14:paraId="33CBE268" w14:textId="28E6D41E" w:rsidR="00116274" w:rsidRDefault="00634D6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0" distR="0" simplePos="0" relativeHeight="10" behindDoc="1" locked="0" layoutInCell="1" allowOverlap="1" wp14:anchorId="365E09F4" wp14:editId="50B097CD">
                  <wp:simplePos x="0" y="0"/>
                  <wp:positionH relativeFrom="rightMargin">
                    <wp:posOffset>166370</wp:posOffset>
                  </wp:positionH>
                  <wp:positionV relativeFrom="paragraph">
                    <wp:posOffset>0</wp:posOffset>
                  </wp:positionV>
                  <wp:extent cx="566420" cy="192405"/>
                  <wp:effectExtent l="0" t="0" r="0" b="17145"/>
                  <wp:wrapNone/>
                  <wp:docPr id="9" name="Rectangle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5659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sdt>
                              <w:sdtPr>
                                <w:id w:val="1014723705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BC7C39" w14:textId="77777777" w:rsidR="00116274" w:rsidRDefault="00634D66">
                                  <w:pPr>
                                    <w:pStyle w:val="Contenudecadre"/>
                                    <w:pBdr>
                                      <w:top w:val="single" w:sz="4" w:space="1" w:color="7F7F7F"/>
                                    </w:pBdr>
                                    <w:jc w:val="center"/>
                                  </w:pPr>
                                  <w:r>
                                    <w:rPr>
                                      <w:color w:val="0092B2" w:themeColor="accent2"/>
                                    </w:rPr>
                                    <w:fldChar w:fldCharType="begin"/>
                                  </w:r>
                                  <w:r>
                                    <w:instrText>PAGE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3</w:t>
                                  </w:r>
                                  <w: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tIns="0" bIns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65E09F4" id="Rectangle 9" o:spid="_x0000_s1026" style="position:absolute;left:0;text-align:left;margin-left:13.1pt;margin-top:0;width:44.6pt;height:15.15pt;flip:x;z-index:-50331647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" filled="f" stroked="f">
                  <v:textbox inset=",0,,0">
                    <w:txbxContent>
                      <w:sdt>
                        <w:sdtPr>
                          <w:id w:val="1014723705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p w14:paraId="21BC7C39" w14:textId="77777777" w:rsidR="00116274" w:rsidRDefault="00634D66">
                            <w:pPr>
                              <w:pStyle w:val="Contenudecadre"/>
                              <w:pBdr>
                                <w:top w:val="single" w:sz="4" w:space="1" w:color="7F7F7F"/>
                              </w:pBdr>
                              <w:jc w:val="center"/>
                            </w:pPr>
                            <w:r>
                              <w:rPr>
                                <w:color w:val="0092B2" w:themeColor="accent2"/>
                              </w:rPr>
                              <w:fldChar w:fldCharType="begin"/>
                            </w:r>
                            <w:r>
                              <w:instrText>PAGE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/>
                </v:rect>
              </w:pict>
            </mc:Fallback>
          </mc:AlternateContent>
        </w:r>
        <w:r>
          <w:rPr>
            <w:b/>
            <w:color w:val="29B9C6"/>
          </w:rPr>
          <w:t>Appel à projet</w:t>
        </w:r>
        <w:r w:rsidR="00AE4322">
          <w:rPr>
            <w:b/>
            <w:color w:val="29B9C6"/>
          </w:rPr>
          <w:t>s</w:t>
        </w:r>
        <w:r>
          <w:rPr>
            <w:b/>
            <w:color w:val="29B9C6"/>
          </w:rPr>
          <w:t xml:space="preserve"> </w:t>
        </w:r>
        <w:r w:rsidR="003B3F3A">
          <w:rPr>
            <w:b/>
            <w:color w:val="29B9C6"/>
          </w:rPr>
          <w:t>202</w:t>
        </w:r>
        <w:r w:rsidR="00226FFF">
          <w:rPr>
            <w:b/>
            <w:color w:val="29B9C6"/>
          </w:rPr>
          <w:t>4</w:t>
        </w:r>
        <w:r w:rsidR="003B3F3A">
          <w:rPr>
            <w:b/>
            <w:color w:val="29B9C6"/>
          </w:rPr>
          <w:t xml:space="preserve"> </w:t>
        </w:r>
        <w:r>
          <w:rPr>
            <w:color w:val="529C3D" w:themeColor="accent3"/>
            <w:sz w:val="24"/>
          </w:rPr>
          <w:t>|</w:t>
        </w:r>
        <w:r w:rsidR="00716714">
          <w:rPr>
            <w:color w:val="529C3D" w:themeColor="accent3"/>
            <w:sz w:val="24"/>
          </w:rPr>
          <w:t xml:space="preserve"> </w:t>
        </w:r>
        <w:r>
          <w:rPr>
            <w:b/>
            <w:color w:val="29B9C6"/>
          </w:rPr>
          <w:t>Actions d’animations agricoles</w:t>
        </w:r>
        <w:r>
          <w:rPr>
            <w:color w:val="29B9C6"/>
          </w:rPr>
          <w:t xml:space="preserve"> </w:t>
        </w:r>
        <w:r>
          <w:rPr>
            <w:color w:val="529C3D" w:themeColor="accent3"/>
            <w:sz w:val="24"/>
          </w:rPr>
          <w:t>|</w:t>
        </w:r>
        <w:r>
          <w:rPr>
            <w:color w:val="29B9C6"/>
          </w:rPr>
          <w:t xml:space="preserve"> </w:t>
        </w:r>
        <w:r>
          <w:rPr>
            <w:color w:val="0E778B"/>
          </w:rPr>
          <w:t xml:space="preserve"> </w:t>
        </w:r>
        <w:hyperlink r:id="rId1">
          <w:r>
            <w:rPr>
              <w:rStyle w:val="LienInternet"/>
              <w:rFonts w:ascii="Roboto" w:hAnsi="Roboto" w:cs="Roboto"/>
              <w:b/>
              <w:bCs/>
              <w:spacing w:val="1"/>
            </w:rPr>
            <w:t>www.sage-authion.fr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C9C9" w14:textId="77777777" w:rsidR="00116274" w:rsidRDefault="00634D66" w:rsidP="003525F9">
    <w:pPr>
      <w:spacing w:after="57"/>
      <w:jc w:val="center"/>
      <w:textAlignment w:val="center"/>
      <w:rPr>
        <w:rFonts w:ascii="Roboto" w:hAnsi="Roboto" w:cs="Roboto"/>
        <w:color w:val="29B9C6"/>
        <w:spacing w:val="1"/>
        <w:szCs w:val="22"/>
      </w:rPr>
    </w:pPr>
    <w:r>
      <w:rPr>
        <w:rFonts w:ascii="Roboto" w:hAnsi="Roboto" w:cs="Roboto"/>
        <w:b/>
        <w:bCs/>
        <w:color w:val="29B9C6"/>
        <w:spacing w:val="2"/>
        <w:sz w:val="28"/>
        <w:szCs w:val="28"/>
      </w:rPr>
      <w:t>Syndicat Mixte du Bassin de l’Authion et de ses Affluents</w:t>
    </w:r>
  </w:p>
  <w:p w14:paraId="391D0F2B" w14:textId="77777777" w:rsidR="00116274" w:rsidRDefault="00634D66" w:rsidP="003525F9">
    <w:pPr>
      <w:spacing w:after="57"/>
      <w:jc w:val="center"/>
      <w:textAlignment w:val="center"/>
      <w:rPr>
        <w:rFonts w:ascii="Roboto" w:hAnsi="Roboto" w:cs="Roboto"/>
        <w:b/>
        <w:bCs/>
        <w:color w:val="29B9C6"/>
        <w:spacing w:val="1"/>
      </w:rPr>
    </w:pPr>
    <w:r>
      <w:rPr>
        <w:rFonts w:ascii="Roboto" w:hAnsi="Roboto" w:cs="Roboto"/>
        <w:color w:val="29B9C6"/>
        <w:spacing w:val="1"/>
        <w:szCs w:val="22"/>
      </w:rPr>
      <w:t>1 Boulevard du Rempart, 49250 Beaufort-en-Anjou</w:t>
    </w:r>
  </w:p>
  <w:p w14:paraId="2ADBB4DF" w14:textId="54FCFDE8" w:rsidR="00116274" w:rsidRDefault="00634D66" w:rsidP="003525F9">
    <w:pPr>
      <w:spacing w:after="0"/>
      <w:jc w:val="center"/>
      <w:textAlignment w:val="center"/>
    </w:pPr>
    <w:r>
      <w:rPr>
        <w:rFonts w:ascii="Roboto" w:hAnsi="Roboto" w:cs="Roboto"/>
        <w:b/>
        <w:bCs/>
        <w:color w:val="29B9C6"/>
        <w:spacing w:val="1"/>
      </w:rPr>
      <w:t xml:space="preserve">02.41.79.73.81 |  </w:t>
    </w:r>
    <w:hyperlink r:id="rId1" w:history="1">
      <w:r w:rsidR="003525F9" w:rsidRPr="002359F9">
        <w:rPr>
          <w:rStyle w:val="Lienhypertexte"/>
          <w:rFonts w:ascii="Roboto" w:hAnsi="Roboto" w:cs="Roboto"/>
          <w:b/>
          <w:bCs/>
          <w:spacing w:val="1"/>
        </w:rPr>
        <w:t>syndicat.mixte@loireauthion.fr</w:t>
      </w:r>
    </w:hyperlink>
    <w:r w:rsidR="003525F9">
      <w:rPr>
        <w:rFonts w:ascii="Roboto" w:hAnsi="Roboto" w:cs="Roboto"/>
        <w:b/>
        <w:bCs/>
        <w:color w:val="29B9C6"/>
        <w:spacing w:val="1"/>
      </w:rPr>
      <w:t xml:space="preserve"> – </w:t>
    </w:r>
    <w:hyperlink r:id="rId2" w:history="1">
      <w:r w:rsidR="003525F9" w:rsidRPr="002359F9">
        <w:rPr>
          <w:rStyle w:val="Lienhypertexte"/>
          <w:rFonts w:ascii="Roboto" w:hAnsi="Roboto" w:cs="Roboto"/>
          <w:b/>
          <w:bCs/>
          <w:spacing w:val="1"/>
        </w:rPr>
        <w:t>contact@sage-authion.fr</w:t>
      </w:r>
    </w:hyperlink>
    <w:r w:rsidR="003525F9">
      <w:rPr>
        <w:rFonts w:ascii="Roboto" w:hAnsi="Roboto" w:cs="Roboto"/>
        <w:b/>
        <w:bCs/>
        <w:color w:val="29B9C6"/>
        <w:spacing w:val="1"/>
      </w:rPr>
      <w:t xml:space="preserve">  | </w:t>
    </w:r>
    <w:r>
      <w:rPr>
        <w:rFonts w:ascii="Roboto" w:hAnsi="Roboto" w:cs="Roboto"/>
        <w:b/>
        <w:bCs/>
        <w:color w:val="84BA3D"/>
        <w:spacing w:val="1"/>
      </w:rPr>
      <w:t>www.sage-authion.fr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BEA0" w14:textId="77777777" w:rsidR="00A2081B" w:rsidRDefault="00634D66">
      <w:pPr>
        <w:spacing w:after="0"/>
      </w:pPr>
      <w:r>
        <w:separator/>
      </w:r>
    </w:p>
  </w:footnote>
  <w:footnote w:type="continuationSeparator" w:id="0">
    <w:p w14:paraId="6D57A941" w14:textId="77777777" w:rsidR="00A2081B" w:rsidRDefault="00634D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CF5"/>
    <w:multiLevelType w:val="hybridMultilevel"/>
    <w:tmpl w:val="1FF2D55C"/>
    <w:lvl w:ilvl="0" w:tplc="A0AC83A4">
      <w:start w:val="1"/>
      <w:numFmt w:val="decimal"/>
      <w:lvlText w:val="%1."/>
      <w:lvlJc w:val="left"/>
      <w:pPr>
        <w:ind w:left="720" w:hanging="360"/>
      </w:pPr>
      <w:rPr>
        <w:color w:val="0092B2" w:themeColor="accent2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CA0"/>
    <w:multiLevelType w:val="multilevel"/>
    <w:tmpl w:val="FD36C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0A3696D"/>
    <w:multiLevelType w:val="hybridMultilevel"/>
    <w:tmpl w:val="35265BA6"/>
    <w:lvl w:ilvl="0" w:tplc="726E45C6">
      <w:start w:val="2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0330"/>
    <w:multiLevelType w:val="hybridMultilevel"/>
    <w:tmpl w:val="8C40FB78"/>
    <w:lvl w:ilvl="0" w:tplc="8512987E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D7178B8"/>
    <w:multiLevelType w:val="hybridMultilevel"/>
    <w:tmpl w:val="99584932"/>
    <w:lvl w:ilvl="0" w:tplc="3050BE9A">
      <w:start w:val="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A1357"/>
    <w:multiLevelType w:val="hybridMultilevel"/>
    <w:tmpl w:val="B0A0A0CE"/>
    <w:lvl w:ilvl="0" w:tplc="57F83F5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0305B1"/>
    <w:multiLevelType w:val="hybridMultilevel"/>
    <w:tmpl w:val="C068E138"/>
    <w:lvl w:ilvl="0" w:tplc="4B00BF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113AC"/>
    <w:multiLevelType w:val="hybridMultilevel"/>
    <w:tmpl w:val="B7828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49A"/>
    <w:multiLevelType w:val="hybridMultilevel"/>
    <w:tmpl w:val="3BB86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30A19"/>
    <w:multiLevelType w:val="hybridMultilevel"/>
    <w:tmpl w:val="6FC6778E"/>
    <w:lvl w:ilvl="0" w:tplc="202236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color w:val="0E778B" w:themeColor="accen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2984"/>
    <w:multiLevelType w:val="multilevel"/>
    <w:tmpl w:val="DAACBA8E"/>
    <w:lvl w:ilvl="0">
      <w:start w:val="1"/>
      <w:numFmt w:val="bullet"/>
      <w:lvlText w:val="o"/>
      <w:lvlJc w:val="left"/>
      <w:pPr>
        <w:ind w:left="1080" w:hanging="360"/>
      </w:pPr>
      <w:rPr>
        <w:rFonts w:ascii="Roboto" w:hAnsi="Roboto" w:cs="Open Sans" w:hint="default"/>
        <w:b w:val="0"/>
        <w:bCs w:val="0"/>
        <w:color w:val="0E778B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B871E2"/>
    <w:multiLevelType w:val="multilevel"/>
    <w:tmpl w:val="72EC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D7378"/>
    <w:multiLevelType w:val="hybridMultilevel"/>
    <w:tmpl w:val="3E6AE6EA"/>
    <w:lvl w:ilvl="0" w:tplc="F31406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72237C"/>
    <w:multiLevelType w:val="hybridMultilevel"/>
    <w:tmpl w:val="358A6D74"/>
    <w:lvl w:ilvl="0" w:tplc="D0C80362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9B02FDC"/>
    <w:multiLevelType w:val="multilevel"/>
    <w:tmpl w:val="ACF6D6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re3"/>
      <w:lvlText w:val="%3"/>
      <w:lvlJc w:val="left"/>
      <w:pPr>
        <w:ind w:left="720" w:hanging="720"/>
      </w:pPr>
    </w:lvl>
    <w:lvl w:ilvl="3">
      <w:start w:val="1"/>
      <w:numFmt w:val="decimal"/>
      <w:pStyle w:val="Titre4"/>
      <w:lvlText w:val="%3.%4"/>
      <w:lvlJc w:val="left"/>
      <w:pPr>
        <w:ind w:left="864" w:hanging="864"/>
      </w:pPr>
    </w:lvl>
    <w:lvl w:ilvl="4">
      <w:start w:val="1"/>
      <w:numFmt w:val="decimal"/>
      <w:pStyle w:val="Titre5"/>
      <w:lvlText w:val="%3.%4.%5"/>
      <w:lvlJc w:val="left"/>
      <w:pPr>
        <w:ind w:left="1008" w:hanging="1008"/>
      </w:pPr>
    </w:lvl>
    <w:lvl w:ilvl="5">
      <w:start w:val="1"/>
      <w:numFmt w:val="decimal"/>
      <w:pStyle w:val="Titre6"/>
      <w:lvlText w:val="%3.%4.%5.%6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5830317">
    <w:abstractNumId w:val="14"/>
  </w:num>
  <w:num w:numId="2" w16cid:durableId="1092701124">
    <w:abstractNumId w:val="1"/>
  </w:num>
  <w:num w:numId="3" w16cid:durableId="1767842478">
    <w:abstractNumId w:val="10"/>
  </w:num>
  <w:num w:numId="4" w16cid:durableId="1544440611">
    <w:abstractNumId w:val="0"/>
  </w:num>
  <w:num w:numId="5" w16cid:durableId="639267941">
    <w:abstractNumId w:val="8"/>
  </w:num>
  <w:num w:numId="6" w16cid:durableId="655955999">
    <w:abstractNumId w:val="2"/>
  </w:num>
  <w:num w:numId="7" w16cid:durableId="1397123756">
    <w:abstractNumId w:val="11"/>
  </w:num>
  <w:num w:numId="8" w16cid:durableId="2083946272">
    <w:abstractNumId w:val="9"/>
  </w:num>
  <w:num w:numId="9" w16cid:durableId="2081753847">
    <w:abstractNumId w:val="13"/>
  </w:num>
  <w:num w:numId="10" w16cid:durableId="1525823290">
    <w:abstractNumId w:val="6"/>
  </w:num>
  <w:num w:numId="11" w16cid:durableId="1819154735">
    <w:abstractNumId w:val="12"/>
  </w:num>
  <w:num w:numId="12" w16cid:durableId="1440754621">
    <w:abstractNumId w:val="5"/>
  </w:num>
  <w:num w:numId="13" w16cid:durableId="435708955">
    <w:abstractNumId w:val="3"/>
  </w:num>
  <w:num w:numId="14" w16cid:durableId="1905483823">
    <w:abstractNumId w:val="7"/>
  </w:num>
  <w:num w:numId="15" w16cid:durableId="82384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74"/>
    <w:rsid w:val="00011E81"/>
    <w:rsid w:val="00047C02"/>
    <w:rsid w:val="00076F33"/>
    <w:rsid w:val="00085473"/>
    <w:rsid w:val="000B6B07"/>
    <w:rsid w:val="00116274"/>
    <w:rsid w:val="001179C7"/>
    <w:rsid w:val="00122F46"/>
    <w:rsid w:val="00182461"/>
    <w:rsid w:val="001B5FE9"/>
    <w:rsid w:val="001E31A5"/>
    <w:rsid w:val="00216E6F"/>
    <w:rsid w:val="00226FFF"/>
    <w:rsid w:val="002302D2"/>
    <w:rsid w:val="002430EB"/>
    <w:rsid w:val="00250AC6"/>
    <w:rsid w:val="00254C14"/>
    <w:rsid w:val="00262FD9"/>
    <w:rsid w:val="00277B1D"/>
    <w:rsid w:val="002975E1"/>
    <w:rsid w:val="002A16F6"/>
    <w:rsid w:val="002C79A9"/>
    <w:rsid w:val="002F1961"/>
    <w:rsid w:val="00321121"/>
    <w:rsid w:val="00330C16"/>
    <w:rsid w:val="003525F9"/>
    <w:rsid w:val="00396D2F"/>
    <w:rsid w:val="003B3F3A"/>
    <w:rsid w:val="003E04C0"/>
    <w:rsid w:val="00415C08"/>
    <w:rsid w:val="00422642"/>
    <w:rsid w:val="00431429"/>
    <w:rsid w:val="0044682B"/>
    <w:rsid w:val="0045333E"/>
    <w:rsid w:val="00462F06"/>
    <w:rsid w:val="0047003A"/>
    <w:rsid w:val="00471FEE"/>
    <w:rsid w:val="004A439B"/>
    <w:rsid w:val="004C00C4"/>
    <w:rsid w:val="004C6F0D"/>
    <w:rsid w:val="004F7AE6"/>
    <w:rsid w:val="00530976"/>
    <w:rsid w:val="005C6FC1"/>
    <w:rsid w:val="00611079"/>
    <w:rsid w:val="00613985"/>
    <w:rsid w:val="006220B5"/>
    <w:rsid w:val="006277BE"/>
    <w:rsid w:val="00634D66"/>
    <w:rsid w:val="006434A7"/>
    <w:rsid w:val="00650061"/>
    <w:rsid w:val="00650228"/>
    <w:rsid w:val="006642B9"/>
    <w:rsid w:val="006866CA"/>
    <w:rsid w:val="006D5B40"/>
    <w:rsid w:val="006F6848"/>
    <w:rsid w:val="007009C5"/>
    <w:rsid w:val="00716714"/>
    <w:rsid w:val="00731B37"/>
    <w:rsid w:val="00773D60"/>
    <w:rsid w:val="007742B6"/>
    <w:rsid w:val="00774DBA"/>
    <w:rsid w:val="00793139"/>
    <w:rsid w:val="007A53CD"/>
    <w:rsid w:val="007B40E5"/>
    <w:rsid w:val="007C72D2"/>
    <w:rsid w:val="00842568"/>
    <w:rsid w:val="00893028"/>
    <w:rsid w:val="008B7274"/>
    <w:rsid w:val="008D0317"/>
    <w:rsid w:val="008D4C0A"/>
    <w:rsid w:val="008E19F7"/>
    <w:rsid w:val="00915BE9"/>
    <w:rsid w:val="0091628B"/>
    <w:rsid w:val="00922E9B"/>
    <w:rsid w:val="00927181"/>
    <w:rsid w:val="00A05D9E"/>
    <w:rsid w:val="00A2081B"/>
    <w:rsid w:val="00A603B9"/>
    <w:rsid w:val="00A93B00"/>
    <w:rsid w:val="00A942DB"/>
    <w:rsid w:val="00AA1949"/>
    <w:rsid w:val="00AD00A9"/>
    <w:rsid w:val="00AE3855"/>
    <w:rsid w:val="00AE4322"/>
    <w:rsid w:val="00B163D1"/>
    <w:rsid w:val="00B43F9E"/>
    <w:rsid w:val="00B71974"/>
    <w:rsid w:val="00BA36AE"/>
    <w:rsid w:val="00BA44A4"/>
    <w:rsid w:val="00C846F6"/>
    <w:rsid w:val="00C87B37"/>
    <w:rsid w:val="00CC01F1"/>
    <w:rsid w:val="00CE5125"/>
    <w:rsid w:val="00D0386A"/>
    <w:rsid w:val="00D06987"/>
    <w:rsid w:val="00D311DE"/>
    <w:rsid w:val="00D56935"/>
    <w:rsid w:val="00D64BE4"/>
    <w:rsid w:val="00D66C49"/>
    <w:rsid w:val="00D71092"/>
    <w:rsid w:val="00D95999"/>
    <w:rsid w:val="00DB3E66"/>
    <w:rsid w:val="00DD03EC"/>
    <w:rsid w:val="00E10932"/>
    <w:rsid w:val="00E14D88"/>
    <w:rsid w:val="00E21E54"/>
    <w:rsid w:val="00E57D8E"/>
    <w:rsid w:val="00E618C1"/>
    <w:rsid w:val="00EC2E16"/>
    <w:rsid w:val="00EC7C11"/>
    <w:rsid w:val="00F12265"/>
    <w:rsid w:val="00F73549"/>
    <w:rsid w:val="00F873E1"/>
    <w:rsid w:val="00F91BB6"/>
    <w:rsid w:val="00F93E17"/>
    <w:rsid w:val="00F94F56"/>
    <w:rsid w:val="00FC3E38"/>
    <w:rsid w:val="00FC403E"/>
    <w:rsid w:val="00FD5FF3"/>
    <w:rsid w:val="03DA1948"/>
    <w:rsid w:val="0D0E31FE"/>
    <w:rsid w:val="0EF90FEB"/>
    <w:rsid w:val="0F386C83"/>
    <w:rsid w:val="0FBDDC23"/>
    <w:rsid w:val="1FBBD4AA"/>
    <w:rsid w:val="28A443AC"/>
    <w:rsid w:val="3309D52E"/>
    <w:rsid w:val="4F764B63"/>
    <w:rsid w:val="5359F5A2"/>
    <w:rsid w:val="5B4BDF2A"/>
    <w:rsid w:val="69932244"/>
    <w:rsid w:val="69FCB132"/>
    <w:rsid w:val="6DF19648"/>
    <w:rsid w:val="71D931FE"/>
    <w:rsid w:val="7632F3FB"/>
    <w:rsid w:val="7A488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C2770"/>
  <w15:docId w15:val="{1287984B-101C-4EDE-96FD-146224C2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E4"/>
    <w:pPr>
      <w:spacing w:after="120"/>
      <w:jc w:val="both"/>
    </w:pPr>
    <w:rPr>
      <w:rFonts w:ascii="Open Sans" w:hAnsi="Open Sans" w:cs="Open Sans"/>
    </w:rPr>
  </w:style>
  <w:style w:type="paragraph" w:styleId="Titre1">
    <w:name w:val="heading 1"/>
    <w:basedOn w:val="Normal"/>
    <w:next w:val="Normal"/>
    <w:link w:val="Titre1Car"/>
    <w:uiPriority w:val="9"/>
    <w:qFormat/>
    <w:rsid w:val="004937E4"/>
    <w:pPr>
      <w:keepNext/>
      <w:keepLines/>
      <w:pBdr>
        <w:bottom w:val="single" w:sz="12" w:space="1" w:color="0092B2"/>
      </w:pBdr>
      <w:spacing w:before="240" w:after="0"/>
      <w:ind w:left="432" w:hanging="432"/>
      <w:outlineLvl w:val="0"/>
    </w:pPr>
    <w:rPr>
      <w:rFonts w:ascii="Roboto" w:hAnsi="Roboto" w:cstheme="majorBidi"/>
      <w:b/>
      <w:color w:val="0092B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37E4"/>
    <w:pPr>
      <w:keepNext/>
      <w:keepLines/>
      <w:spacing w:before="40" w:after="0"/>
      <w:outlineLvl w:val="1"/>
    </w:pPr>
    <w:rPr>
      <w:rFonts w:ascii="Roboto" w:eastAsia="Times New Roman" w:hAnsi="Roboto"/>
      <w:b/>
      <w:color w:val="29B9C6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37E4"/>
    <w:pPr>
      <w:keepNext/>
      <w:keepLines/>
      <w:numPr>
        <w:ilvl w:val="2"/>
        <w:numId w:val="1"/>
      </w:numPr>
      <w:spacing w:before="40" w:after="0"/>
      <w:outlineLvl w:val="2"/>
    </w:pPr>
    <w:rPr>
      <w:rFonts w:eastAsia="Times New Roman"/>
      <w:b/>
      <w:color w:val="B6D77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37E4"/>
    <w:pPr>
      <w:keepNext/>
      <w:keepLines/>
      <w:numPr>
        <w:ilvl w:val="3"/>
        <w:numId w:val="1"/>
      </w:numPr>
      <w:spacing w:before="40" w:after="0"/>
      <w:outlineLvl w:val="3"/>
    </w:pPr>
    <w:rPr>
      <w:rFonts w:ascii="Roboto" w:eastAsia="Times New Roman" w:hAnsi="Roboto"/>
      <w:b/>
      <w:iCs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37E4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37E4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37E4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37E4"/>
    <w:pPr>
      <w:keepNext/>
      <w:keepLines/>
      <w:spacing w:before="40" w:after="0"/>
      <w:ind w:left="5760" w:hanging="360"/>
      <w:outlineLvl w:val="7"/>
    </w:pPr>
    <w:rPr>
      <w:rFonts w:ascii="Calibri Light" w:eastAsia="Times New Roman" w:hAnsi="Calibri Light"/>
      <w:color w:val="272727"/>
      <w:sz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37E4"/>
    <w:pPr>
      <w:keepNext/>
      <w:keepLines/>
      <w:spacing w:before="40" w:after="0"/>
      <w:ind w:left="1440" w:hanging="1440"/>
      <w:outlineLvl w:val="8"/>
    </w:pPr>
    <w:rPr>
      <w:rFonts w:ascii="Calibri Light" w:eastAsia="Times New Roman" w:hAnsi="Calibri Light"/>
      <w:i/>
      <w:iCs/>
      <w:color w:val="272727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6588C"/>
    <w:rPr>
      <w:rFonts w:ascii="Open Sans" w:hAnsi="Open Sans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6588C"/>
    <w:rPr>
      <w:rFonts w:ascii="Open Sans" w:hAnsi="Open Sans"/>
      <w:sz w:val="20"/>
    </w:rPr>
  </w:style>
  <w:style w:type="character" w:customStyle="1" w:styleId="TitreCar">
    <w:name w:val="Titre Car"/>
    <w:link w:val="Titre"/>
    <w:uiPriority w:val="10"/>
    <w:qFormat/>
    <w:rsid w:val="004937E4"/>
    <w:rPr>
      <w:rFonts w:ascii="Roboto" w:hAnsi="Roboto" w:cs="Open Sans"/>
      <w:color w:val="29B9C6"/>
      <w:sz w:val="72"/>
      <w:szCs w:val="40"/>
    </w:rPr>
  </w:style>
  <w:style w:type="character" w:customStyle="1" w:styleId="Titre1Car">
    <w:name w:val="Titre 1 Car"/>
    <w:link w:val="Titre1"/>
    <w:uiPriority w:val="9"/>
    <w:qFormat/>
    <w:rsid w:val="004937E4"/>
    <w:rPr>
      <w:rFonts w:ascii="Roboto" w:hAnsi="Roboto" w:cstheme="majorBidi"/>
      <w:b/>
      <w:color w:val="0092B2"/>
      <w:sz w:val="32"/>
      <w:szCs w:val="32"/>
    </w:rPr>
  </w:style>
  <w:style w:type="character" w:customStyle="1" w:styleId="Titre2Car">
    <w:name w:val="Titre 2 Car"/>
    <w:link w:val="Titre2"/>
    <w:uiPriority w:val="9"/>
    <w:qFormat/>
    <w:rsid w:val="004937E4"/>
    <w:rPr>
      <w:rFonts w:ascii="Roboto" w:eastAsia="Times New Roman" w:hAnsi="Roboto" w:cs="Open Sans"/>
      <w:b/>
      <w:color w:val="29B9C6"/>
      <w:sz w:val="24"/>
      <w:szCs w:val="26"/>
    </w:rPr>
  </w:style>
  <w:style w:type="character" w:customStyle="1" w:styleId="Titre3Car">
    <w:name w:val="Titre 3 Car"/>
    <w:link w:val="Titre3"/>
    <w:uiPriority w:val="9"/>
    <w:qFormat/>
    <w:rsid w:val="004937E4"/>
    <w:rPr>
      <w:rFonts w:ascii="Open Sans" w:eastAsia="Times New Roman" w:hAnsi="Open Sans" w:cs="Open Sans"/>
      <w:b/>
      <w:color w:val="B6D772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32811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19257A"/>
    <w:rPr>
      <w:color w:val="ED7D3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774AC7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qFormat/>
    <w:rsid w:val="004937E4"/>
    <w:rPr>
      <w:rFonts w:cs="Calibri"/>
    </w:rPr>
  </w:style>
  <w:style w:type="character" w:customStyle="1" w:styleId="AnnexesCar">
    <w:name w:val="Annexes Car"/>
    <w:link w:val="Annexes"/>
    <w:qFormat/>
    <w:rsid w:val="004937E4"/>
    <w:rPr>
      <w:rFonts w:ascii="Roboto" w:hAnsi="Roboto" w:cs="Open Sans"/>
      <w:b/>
      <w:color w:val="29B9C6"/>
      <w:sz w:val="24"/>
    </w:rPr>
  </w:style>
  <w:style w:type="character" w:customStyle="1" w:styleId="HypertexteCar">
    <w:name w:val="Hypertexte Car"/>
    <w:link w:val="Hypertexte"/>
    <w:qFormat/>
    <w:rsid w:val="004937E4"/>
    <w:rPr>
      <w:rFonts w:ascii="Open Sans" w:hAnsi="Open Sans" w:cs="Open Sans"/>
      <w:b/>
      <w:color w:val="ED7D31"/>
      <w:u w:val="single"/>
      <w:lang w:eastAsia="x-none"/>
    </w:rPr>
  </w:style>
  <w:style w:type="character" w:customStyle="1" w:styleId="Titre4Car">
    <w:name w:val="Titre 4 Car"/>
    <w:link w:val="Titre4"/>
    <w:uiPriority w:val="9"/>
    <w:semiHidden/>
    <w:qFormat/>
    <w:rsid w:val="004937E4"/>
    <w:rPr>
      <w:rFonts w:ascii="Roboto" w:eastAsia="Times New Roman" w:hAnsi="Roboto" w:cs="Open Sans"/>
      <w:b/>
      <w:iCs/>
      <w:sz w:val="28"/>
    </w:rPr>
  </w:style>
  <w:style w:type="character" w:customStyle="1" w:styleId="Titre5Car">
    <w:name w:val="Titre 5 Car"/>
    <w:link w:val="Titre5"/>
    <w:uiPriority w:val="9"/>
    <w:semiHidden/>
    <w:qFormat/>
    <w:rsid w:val="004937E4"/>
    <w:rPr>
      <w:rFonts w:ascii="Calibri Light" w:eastAsia="Times New Roman" w:hAnsi="Calibri Light" w:cs="Open Sans"/>
      <w:color w:val="2E74B5"/>
    </w:rPr>
  </w:style>
  <w:style w:type="character" w:customStyle="1" w:styleId="Titre6Car">
    <w:name w:val="Titre 6 Car"/>
    <w:link w:val="Titre6"/>
    <w:uiPriority w:val="9"/>
    <w:semiHidden/>
    <w:qFormat/>
    <w:rsid w:val="004937E4"/>
    <w:rPr>
      <w:rFonts w:ascii="Calibri Light" w:eastAsia="Times New Roman" w:hAnsi="Calibri Light" w:cs="Open Sans"/>
      <w:color w:val="1F4D78"/>
    </w:rPr>
  </w:style>
  <w:style w:type="character" w:customStyle="1" w:styleId="Titre7Car">
    <w:name w:val="Titre 7 Car"/>
    <w:link w:val="Titre7"/>
    <w:uiPriority w:val="9"/>
    <w:semiHidden/>
    <w:qFormat/>
    <w:rsid w:val="004937E4"/>
    <w:rPr>
      <w:rFonts w:ascii="Calibri Light" w:eastAsia="Times New Roman" w:hAnsi="Calibri Light" w:cs="Open Sans"/>
      <w:i/>
      <w:iCs/>
      <w:color w:val="1F4D78"/>
    </w:rPr>
  </w:style>
  <w:style w:type="character" w:customStyle="1" w:styleId="Titre8Car">
    <w:name w:val="Titre 8 Car"/>
    <w:link w:val="Titre8"/>
    <w:uiPriority w:val="9"/>
    <w:semiHidden/>
    <w:qFormat/>
    <w:rsid w:val="004937E4"/>
    <w:rPr>
      <w:rFonts w:ascii="Calibri Light" w:eastAsia="Times New Roman" w:hAnsi="Calibri Light" w:cs="Open Sans"/>
      <w:color w:val="272727"/>
      <w:sz w:val="21"/>
    </w:rPr>
  </w:style>
  <w:style w:type="character" w:customStyle="1" w:styleId="Titre9Car">
    <w:name w:val="Titre 9 Car"/>
    <w:link w:val="Titre9"/>
    <w:uiPriority w:val="9"/>
    <w:semiHidden/>
    <w:qFormat/>
    <w:rsid w:val="004937E4"/>
    <w:rPr>
      <w:rFonts w:ascii="Calibri Light" w:eastAsia="Times New Roman" w:hAnsi="Calibri Light" w:cs="Open Sans"/>
      <w:i/>
      <w:iCs/>
      <w:color w:val="272727"/>
      <w:sz w:val="21"/>
    </w:rPr>
  </w:style>
  <w:style w:type="character" w:customStyle="1" w:styleId="LgendeCar">
    <w:name w:val="Légende Car"/>
    <w:link w:val="Lgende"/>
    <w:uiPriority w:val="35"/>
    <w:semiHidden/>
    <w:qFormat/>
    <w:rsid w:val="004937E4"/>
    <w:rPr>
      <w:rFonts w:ascii="Open Sans" w:hAnsi="Open Sans" w:cs="Open Sans"/>
      <w:i/>
      <w:iCs/>
      <w:color w:val="29B9C6"/>
      <w:szCs w:val="18"/>
    </w:rPr>
  </w:style>
  <w:style w:type="character" w:customStyle="1" w:styleId="Sous-titreCar">
    <w:name w:val="Sous-titre Car"/>
    <w:uiPriority w:val="11"/>
    <w:qFormat/>
    <w:rsid w:val="004937E4"/>
    <w:rPr>
      <w:rFonts w:ascii="Roboto" w:eastAsia="Times New Roman" w:hAnsi="Roboto" w:cs="Open Sans"/>
      <w:color w:val="29B9C6"/>
      <w:sz w:val="52"/>
      <w:szCs w:val="24"/>
    </w:rPr>
  </w:style>
  <w:style w:type="character" w:styleId="lev">
    <w:name w:val="Strong"/>
    <w:uiPriority w:val="22"/>
    <w:qFormat/>
    <w:rsid w:val="004937E4"/>
    <w:rPr>
      <w:b/>
      <w:bCs/>
    </w:rPr>
  </w:style>
  <w:style w:type="character" w:customStyle="1" w:styleId="CitationCar">
    <w:name w:val="Citation Car"/>
    <w:link w:val="Citation"/>
    <w:uiPriority w:val="29"/>
    <w:qFormat/>
    <w:rsid w:val="004937E4"/>
    <w:rPr>
      <w:rFonts w:ascii="Roboto Light" w:hAnsi="Roboto Light" w:cs="Roboto Light"/>
      <w:color w:val="FFFFFF"/>
      <w:spacing w:val="1"/>
      <w:sz w:val="12"/>
      <w:szCs w:val="12"/>
    </w:rPr>
  </w:style>
  <w:style w:type="character" w:customStyle="1" w:styleId="CitationintenseCar">
    <w:name w:val="Citation intense Car"/>
    <w:link w:val="Citationintense"/>
    <w:uiPriority w:val="30"/>
    <w:qFormat/>
    <w:rsid w:val="004937E4"/>
    <w:rPr>
      <w:rFonts w:cs="Open Sans"/>
      <w:i/>
      <w:iCs/>
      <w:color w:val="5B9BD5"/>
    </w:rPr>
  </w:style>
  <w:style w:type="character" w:styleId="Accentuationintense">
    <w:name w:val="Intense Emphasis"/>
    <w:uiPriority w:val="21"/>
    <w:qFormat/>
    <w:rsid w:val="004937E4"/>
    <w:rPr>
      <w:rFonts w:ascii="Open Sans" w:hAnsi="Open Sans"/>
      <w:i/>
      <w:iCs/>
      <w:color w:val="0092B2"/>
      <w:sz w:val="20"/>
    </w:rPr>
  </w:style>
  <w:style w:type="character" w:styleId="Rfrenceintense">
    <w:name w:val="Intense Reference"/>
    <w:uiPriority w:val="32"/>
    <w:qFormat/>
    <w:rsid w:val="004937E4"/>
    <w:rPr>
      <w:b/>
      <w:bCs/>
      <w:smallCaps/>
      <w:color w:val="0092B2"/>
      <w:spacing w:val="5"/>
      <w:sz w:val="22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77169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77169C"/>
    <w:rPr>
      <w:rFonts w:ascii="Open Sans" w:hAnsi="Open Sans" w:cs="Open San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7169C"/>
    <w:rPr>
      <w:rFonts w:ascii="Open Sans" w:hAnsi="Open Sans" w:cs="Open Sans"/>
      <w:b/>
      <w:bCs/>
    </w:rPr>
  </w:style>
  <w:style w:type="paragraph" w:styleId="Titre">
    <w:name w:val="Title"/>
    <w:basedOn w:val="Normal"/>
    <w:next w:val="Corpsdetexte"/>
    <w:link w:val="TitreCar"/>
    <w:uiPriority w:val="10"/>
    <w:qFormat/>
    <w:rsid w:val="004937E4"/>
    <w:rPr>
      <w:rFonts w:ascii="Roboto" w:hAnsi="Roboto"/>
      <w:color w:val="29B9C6"/>
      <w:sz w:val="72"/>
      <w:szCs w:val="40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link w:val="LgendeCar"/>
    <w:uiPriority w:val="35"/>
    <w:semiHidden/>
    <w:unhideWhenUsed/>
    <w:qFormat/>
    <w:rsid w:val="004937E4"/>
    <w:pPr>
      <w:spacing w:after="200"/>
      <w:jc w:val="center"/>
    </w:pPr>
    <w:rPr>
      <w:i/>
      <w:iCs/>
      <w:color w:val="29B9C6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F7304"/>
    <w:rPr>
      <w:rFonts w:ascii="Arial" w:hAnsi="Arial" w:cs="Arial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6588C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link w:val="PieddepageCar"/>
    <w:uiPriority w:val="99"/>
    <w:unhideWhenUsed/>
    <w:rsid w:val="0096588C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32811"/>
    <w:pPr>
      <w:spacing w:after="0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4937E4"/>
    <w:pPr>
      <w:ind w:left="720"/>
      <w:contextualSpacing/>
    </w:pPr>
    <w:rPr>
      <w:rFonts w:ascii="Calibri" w:hAnsi="Calibri" w:cs="Calibri"/>
    </w:rPr>
  </w:style>
  <w:style w:type="paragraph" w:customStyle="1" w:styleId="Puces1">
    <w:name w:val="Puces1"/>
    <w:basedOn w:val="Normal"/>
    <w:qFormat/>
    <w:rsid w:val="004937E4"/>
  </w:style>
  <w:style w:type="paragraph" w:customStyle="1" w:styleId="Annexes">
    <w:name w:val="Annexes"/>
    <w:basedOn w:val="Normal"/>
    <w:link w:val="AnnexesCar"/>
    <w:qFormat/>
    <w:rsid w:val="004937E4"/>
    <w:pPr>
      <w:tabs>
        <w:tab w:val="left" w:pos="6424"/>
      </w:tabs>
      <w:jc w:val="center"/>
    </w:pPr>
    <w:rPr>
      <w:rFonts w:ascii="Roboto" w:hAnsi="Roboto"/>
      <w:b/>
      <w:color w:val="29B9C6"/>
      <w:sz w:val="24"/>
    </w:rPr>
  </w:style>
  <w:style w:type="paragraph" w:customStyle="1" w:styleId="Hypertexte">
    <w:name w:val="Hypertexte"/>
    <w:basedOn w:val="Normal"/>
    <w:link w:val="HypertexteCar"/>
    <w:qFormat/>
    <w:rsid w:val="004937E4"/>
    <w:rPr>
      <w:b/>
      <w:color w:val="ED7D31"/>
      <w:u w:val="single"/>
      <w:lang w:eastAsia="x-none"/>
    </w:rPr>
  </w:style>
  <w:style w:type="paragraph" w:styleId="Sous-titre">
    <w:name w:val="Subtitle"/>
    <w:basedOn w:val="Normal"/>
    <w:next w:val="Normal"/>
    <w:uiPriority w:val="11"/>
    <w:qFormat/>
    <w:rsid w:val="004937E4"/>
    <w:pPr>
      <w:spacing w:after="60"/>
      <w:jc w:val="center"/>
      <w:outlineLvl w:val="1"/>
    </w:pPr>
    <w:rPr>
      <w:rFonts w:ascii="Roboto" w:eastAsia="Times New Roman" w:hAnsi="Roboto"/>
      <w:color w:val="29B9C6"/>
      <w:sz w:val="52"/>
      <w:szCs w:val="24"/>
    </w:rPr>
  </w:style>
  <w:style w:type="paragraph" w:styleId="Sansinterligne">
    <w:name w:val="No Spacing"/>
    <w:uiPriority w:val="1"/>
    <w:qFormat/>
    <w:rsid w:val="004937E4"/>
    <w:pPr>
      <w:jc w:val="both"/>
    </w:pPr>
    <w:rPr>
      <w:rFonts w:ascii="Open Sans" w:hAnsi="Open Sans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4937E4"/>
    <w:pPr>
      <w:spacing w:line="360" w:lineRule="auto"/>
      <w:textAlignment w:val="center"/>
    </w:pPr>
    <w:rPr>
      <w:rFonts w:ascii="Roboto Light" w:hAnsi="Roboto Light" w:cs="Roboto Light"/>
      <w:color w:val="FFFFFF"/>
      <w:spacing w:val="1"/>
      <w:sz w:val="12"/>
      <w:szCs w:val="1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37E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hAnsi="Calibri"/>
      <w:i/>
      <w:iCs/>
      <w:color w:val="5B9BD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37E4"/>
    <w:pPr>
      <w:pBdr>
        <w:bottom w:val="nil"/>
      </w:pBdr>
      <w:ind w:left="0" w:firstLine="0"/>
    </w:pPr>
    <w:rPr>
      <w:rFonts w:ascii="Calibri Light" w:eastAsia="Times New Roman" w:hAnsi="Calibri Light" w:cs="Times New Roman"/>
      <w:b w:val="0"/>
      <w:color w:val="2E74B5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77169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77169C"/>
    <w:rPr>
      <w:b/>
      <w:bCs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774AC7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19257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Lienhypertexte">
    <w:name w:val="Hyperlink"/>
    <w:basedOn w:val="Policepardfaut"/>
    <w:unhideWhenUsed/>
    <w:rsid w:val="002F1961"/>
    <w:rPr>
      <w:color w:val="ED7D3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961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6434A7"/>
  </w:style>
  <w:style w:type="character" w:customStyle="1" w:styleId="eop">
    <w:name w:val="eop"/>
    <w:basedOn w:val="Policepardfaut"/>
    <w:rsid w:val="006434A7"/>
  </w:style>
  <w:style w:type="paragraph" w:customStyle="1" w:styleId="paragraph">
    <w:name w:val="paragraph"/>
    <w:basedOn w:val="Normal"/>
    <w:rsid w:val="006434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xw65812262">
    <w:name w:val="scxw65812262"/>
    <w:basedOn w:val="Policepardfaut"/>
    <w:rsid w:val="006434A7"/>
  </w:style>
  <w:style w:type="character" w:customStyle="1" w:styleId="tabchar">
    <w:name w:val="tabchar"/>
    <w:basedOn w:val="Policepardfaut"/>
    <w:rsid w:val="006434A7"/>
  </w:style>
  <w:style w:type="character" w:customStyle="1" w:styleId="scxw187425979">
    <w:name w:val="scxw187425979"/>
    <w:basedOn w:val="Policepardfaut"/>
    <w:rsid w:val="006434A7"/>
  </w:style>
  <w:style w:type="character" w:customStyle="1" w:styleId="spellingerror">
    <w:name w:val="spellingerror"/>
    <w:basedOn w:val="Policepardfaut"/>
    <w:rsid w:val="00AA1949"/>
  </w:style>
  <w:style w:type="character" w:customStyle="1" w:styleId="cf01">
    <w:name w:val="cf01"/>
    <w:basedOn w:val="Policepardfaut"/>
    <w:rsid w:val="00E21E54"/>
    <w:rPr>
      <w:rFonts w:ascii="Segoe UI" w:hAnsi="Segoe UI" w:cs="Segoe UI" w:hint="default"/>
      <w:sz w:val="18"/>
      <w:szCs w:val="18"/>
    </w:rPr>
  </w:style>
  <w:style w:type="paragraph" w:styleId="Rvision">
    <w:name w:val="Revision"/>
    <w:hidden/>
    <w:uiPriority w:val="99"/>
    <w:semiHidden/>
    <w:rsid w:val="003B3F3A"/>
    <w:rPr>
      <w:rFonts w:ascii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ge-authion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age-authion.fr" TargetMode="External"/><Relationship Id="rId1" Type="http://schemas.openxmlformats.org/officeDocument/2006/relationships/hyperlink" Target="mailto:syndicat.mixte@loireauthion.fr" TargetMode="External"/></Relationships>
</file>

<file path=word/theme/theme1.xml><?xml version="1.0" encoding="utf-8"?>
<a:theme xmlns:a="http://schemas.openxmlformats.org/drawingml/2006/main" name="Thème Office">
  <a:themeElements>
    <a:clrScheme name="SMBA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778B"/>
      </a:accent1>
      <a:accent2>
        <a:srgbClr val="0092B2"/>
      </a:accent2>
      <a:accent3>
        <a:srgbClr val="529C3D"/>
      </a:accent3>
      <a:accent4>
        <a:srgbClr val="84BA3D"/>
      </a:accent4>
      <a:accent5>
        <a:srgbClr val="29B9C6"/>
      </a:accent5>
      <a:accent6>
        <a:srgbClr val="B6D772"/>
      </a:accent6>
      <a:hlink>
        <a:srgbClr val="ED7D31"/>
      </a:hlink>
      <a:folHlink>
        <a:srgbClr val="833C0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D1A0656270C4189D8E6A9DF4FC507" ma:contentTypeVersion="10" ma:contentTypeDescription="Crée un document." ma:contentTypeScope="" ma:versionID="0a59803ad115e7afaaa754794eeb1b3a">
  <xsd:schema xmlns:xsd="http://www.w3.org/2001/XMLSchema" xmlns:xs="http://www.w3.org/2001/XMLSchema" xmlns:p="http://schemas.microsoft.com/office/2006/metadata/properties" xmlns:ns2="172a0e75-4ee6-4230-a4e0-83e3c4c76b82" xmlns:ns3="30878e88-29ee-451e-a231-afad0094fc0c" targetNamespace="http://schemas.microsoft.com/office/2006/metadata/properties" ma:root="true" ma:fieldsID="cb8bb98e7a2f53acac1fe7e0bab66088" ns2:_="" ns3:_="">
    <xsd:import namespace="172a0e75-4ee6-4230-a4e0-83e3c4c76b82"/>
    <xsd:import namespace="30878e88-29ee-451e-a231-afad0094f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a0e75-4ee6-4230-a4e0-83e3c4c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a73f13-3f90-46d0-8589-15431eff3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78e88-29ee-451e-a231-afad0094fc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4f9f5-d489-48ac-9afc-8c8607579932}" ma:internalName="TaxCatchAll" ma:showField="CatchAllData" ma:web="30878e88-29ee-451e-a231-afad0094f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a0e75-4ee6-4230-a4e0-83e3c4c76b82">
      <Terms xmlns="http://schemas.microsoft.com/office/infopath/2007/PartnerControls"/>
    </lcf76f155ced4ddcb4097134ff3c332f>
    <TaxCatchAll xmlns="30878e88-29ee-451e-a231-afad0094fc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CAF2A-923E-43B1-AA05-3C173E6AF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a0e75-4ee6-4230-a4e0-83e3c4c76b82"/>
    <ds:schemaRef ds:uri="30878e88-29ee-451e-a231-afad0094f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91536-4DAA-4CDD-8F87-250E5ACD9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EE915-1DEF-4008-8577-CC5098D9A3FB}">
  <ds:schemaRefs>
    <ds:schemaRef ds:uri="http://schemas.microsoft.com/office/2006/metadata/properties"/>
    <ds:schemaRef ds:uri="http://schemas.microsoft.com/office/infopath/2007/PartnerControls"/>
    <ds:schemaRef ds:uri="172a0e75-4ee6-4230-a4e0-83e3c4c76b82"/>
    <ds:schemaRef ds:uri="30878e88-29ee-451e-a231-afad0094fc0c"/>
  </ds:schemaRefs>
</ds:datastoreItem>
</file>

<file path=customXml/itemProps4.xml><?xml version="1.0" encoding="utf-8"?>
<ds:datastoreItem xmlns:ds="http://schemas.openxmlformats.org/officeDocument/2006/customXml" ds:itemID="{6FE93521-F275-4289-A404-E03BB8A82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MOREL</dc:creator>
  <dc:description/>
  <cp:lastModifiedBy>Juliette VILLAIN</cp:lastModifiedBy>
  <cp:revision>2</cp:revision>
  <cp:lastPrinted>2022-12-02T15:20:00Z</cp:lastPrinted>
  <dcterms:created xsi:type="dcterms:W3CDTF">2023-11-09T15:33:00Z</dcterms:created>
  <dcterms:modified xsi:type="dcterms:W3CDTF">2023-11-09T15:33:00Z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0x0101008ABD1A0656270C4189D8E6A9DF4FC507</vt:lpwstr>
  </property>
  <property fmtid="{D5CDD505-2E9C-101B-9397-08002B2CF9AE}" pid="9" name="MediaServiceImageTags">
    <vt:lpwstr/>
  </property>
</Properties>
</file>